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57" w:rsidRDefault="00500B57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</w:p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A90" w:rsidRPr="005508D4" w:rsidRDefault="00C04A90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00B57" w:rsidRDefault="00500B57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7D49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72 73</w:t>
      </w:r>
      <w:r w:rsidR="00372E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74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="008F7B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75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5508D4" w:rsidRDefault="005508D4" w:rsidP="0055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p w:rsidR="0010107E" w:rsidRDefault="0010107E" w:rsidP="0055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5508D4" w:rsidRPr="005508D4" w:rsidRDefault="005508D4" w:rsidP="0055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1 posto di “</w:t>
      </w:r>
      <w:r w:rsidRPr="005508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Istruttore </w:t>
      </w:r>
      <w:r w:rsidR="000971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d</w:t>
      </w:r>
      <w:r w:rsidR="00705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ei servizi a</w:t>
      </w:r>
      <w:r w:rsidRPr="005508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mministrativ</w:t>
      </w:r>
      <w:r w:rsidR="00705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”, a tempo indeterminato</w:t>
      </w:r>
      <w:r w:rsidR="00A653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parziale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</w:t>
      </w:r>
      <w:proofErr w:type="spellEnd"/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C, 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Legge n. 68/1999</w:t>
      </w:r>
    </w:p>
    <w:p w:rsidR="005508D4" w:rsidRPr="005508D4" w:rsidRDefault="005508D4" w:rsidP="005508D4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bookmarkStart w:id="1" w:name="_Hlk83023251"/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 w:rsidR="003F0E4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72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3F0E4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B3A97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5508D4" w:rsidRPr="005508D4" w:rsidRDefault="005508D4" w:rsidP="005508D4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: </w:t>
      </w:r>
      <w:r w:rsidRPr="005508D4">
        <w:rPr>
          <w:rFonts w:ascii="Times New Roman" w:eastAsia="Times New Roman" w:hAnsi="Times New Roman" w:cs="Times New Roman"/>
          <w:bCs/>
          <w:iCs/>
          <w:sz w:val="24"/>
          <w:szCs w:val="24"/>
          <w:highlight w:val="lightGray"/>
          <w:lang w:eastAsia="it-IT"/>
        </w:rPr>
        <w:t xml:space="preserve">Comune di </w:t>
      </w:r>
      <w:r w:rsidR="00705B09">
        <w:rPr>
          <w:rFonts w:ascii="Times New Roman" w:eastAsia="Times New Roman" w:hAnsi="Times New Roman" w:cs="Times New Roman"/>
          <w:bCs/>
          <w:iCs/>
          <w:sz w:val="24"/>
          <w:szCs w:val="24"/>
          <w:highlight w:val="lightGray"/>
          <w:lang w:eastAsia="it-IT"/>
        </w:rPr>
        <w:t>Abbiategrasso</w:t>
      </w:r>
      <w:r w:rsidR="003F0E4C">
        <w:rPr>
          <w:rFonts w:ascii="Times New Roman" w:eastAsia="Times New Roman" w:hAnsi="Times New Roman" w:cs="Times New Roman"/>
          <w:bCs/>
          <w:iCs/>
          <w:sz w:val="24"/>
          <w:szCs w:val="24"/>
          <w:highlight w:val="lightGray"/>
          <w:lang w:eastAsia="it-IT"/>
        </w:rPr>
        <w:t xml:space="preserve"> (MI)</w:t>
      </w:r>
    </w:p>
    <w:p w:rsidR="005508D4" w:rsidRPr="005508D4" w:rsidRDefault="005508D4" w:rsidP="00550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5508D4" w:rsidRPr="005508D4" w:rsidRDefault="005508D4" w:rsidP="005508D4">
      <w:pPr>
        <w:numPr>
          <w:ilvl w:val="0"/>
          <w:numId w:val="1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appartenere alle categorie protette di cui alla Legge n. 68/99;</w:t>
      </w:r>
    </w:p>
    <w:p w:rsidR="005508D4" w:rsidRPr="005508D4" w:rsidRDefault="005508D4" w:rsidP="005508D4">
      <w:pPr>
        <w:numPr>
          <w:ilvl w:val="0"/>
          <w:numId w:val="1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iscritto nelle liste di cui all’art. 8 della L. n. 68/99;</w:t>
      </w:r>
    </w:p>
    <w:p w:rsidR="005508D4" w:rsidRPr="005508D4" w:rsidRDefault="005508D4" w:rsidP="005508D4">
      <w:pPr>
        <w:numPr>
          <w:ilvl w:val="0"/>
          <w:numId w:val="1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in possesso del diploma di </w:t>
      </w:r>
      <w:r w:rsidR="00705B09">
        <w:rPr>
          <w:rFonts w:ascii="Times New Roman" w:eastAsia="Times New Roman" w:hAnsi="Times New Roman" w:cs="Times New Roman"/>
          <w:sz w:val="24"/>
          <w:szCs w:val="24"/>
          <w:lang w:eastAsia="it-IT"/>
        </w:rPr>
        <w:t>maturità</w:t>
      </w:r>
      <w:r w:rsidRPr="005508D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2" w:name="_Hlk77927145"/>
    </w:p>
    <w:bookmarkEnd w:id="2"/>
    <w:p w:rsidR="005508D4" w:rsidRPr="005508D4" w:rsidRDefault="005508D4" w:rsidP="0055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5508D4"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  <w:t>www.</w:t>
      </w:r>
      <w:r w:rsidR="00705B09"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  <w:t>comune.abbiategrasso</w:t>
      </w:r>
      <w:r w:rsidR="00D76DDA"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  <w:t>.mi</w:t>
      </w:r>
      <w:r w:rsidRPr="005508D4"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  <w:t>.it</w:t>
      </w: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508D4" w:rsidRDefault="005508D4" w:rsidP="005508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esami.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ESCLUSIVAMENTE PER VIA TELEMATICA</w:t>
      </w: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a</w:t>
      </w:r>
      <w:r w:rsidR="00705B0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ttraverso il</w:t>
      </w:r>
      <w:r w:rsidR="00705B09">
        <w:t xml:space="preserve"> </w:t>
      </w:r>
      <w:r w:rsidR="00705B09" w:rsidRPr="00705B09">
        <w:rPr>
          <w:rFonts w:ascii="Times New Roman" w:hAnsi="Times New Roman" w:cs="Times New Roman"/>
          <w:sz w:val="24"/>
          <w:szCs w:val="24"/>
        </w:rPr>
        <w:t>Sistema Pubblico di Identità Digitale (SPID</w:t>
      </w:r>
      <w:r w:rsidR="00705B0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) 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tramite </w:t>
      </w:r>
      <w:r w:rsidR="00705B0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il seguente percorso: </w:t>
      </w:r>
      <w:r w:rsidR="00705B09" w:rsidRPr="001177A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www.comune.abbiategrasso.it</w:t>
      </w:r>
      <w:r w:rsidR="00705B09" w:rsidRPr="00705B09">
        <w:rPr>
          <w:rFonts w:ascii="Times New Roman" w:hAnsi="Times New Roman" w:cs="Times New Roman"/>
          <w:sz w:val="24"/>
          <w:szCs w:val="24"/>
        </w:rPr>
        <w:t xml:space="preserve"> – Amministrazione Trasparente – Bandi di concorso – Selezioni aperte - Concorsi</w:t>
      </w:r>
      <w:r w:rsidR="00705B09"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</w:p>
    <w:p w:rsidR="00931B45" w:rsidRPr="00931B45" w:rsidRDefault="00931B45" w:rsidP="005508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i/>
          <w:color w:val="0000FF"/>
          <w:sz w:val="24"/>
          <w:szCs w:val="24"/>
          <w:u w:val="single"/>
          <w:lang w:eastAsia="it-IT"/>
        </w:rPr>
      </w:pPr>
      <w:r w:rsidRPr="00931B45">
        <w:rPr>
          <w:rFonts w:ascii="Times New Roman" w:hAnsi="Times New Roman" w:cs="Times New Roman"/>
          <w:sz w:val="24"/>
          <w:szCs w:val="24"/>
        </w:rPr>
        <w:t>Il candidato dovrà</w:t>
      </w:r>
      <w:r>
        <w:rPr>
          <w:rFonts w:ascii="Times New Roman" w:hAnsi="Times New Roman" w:cs="Times New Roman"/>
          <w:sz w:val="24"/>
          <w:szCs w:val="24"/>
        </w:rPr>
        <w:t xml:space="preserve"> indicare il </w:t>
      </w:r>
      <w:r w:rsidRPr="00931B45">
        <w:rPr>
          <w:rFonts w:ascii="Times New Roman" w:hAnsi="Times New Roman" w:cs="Times New Roman"/>
          <w:sz w:val="24"/>
          <w:szCs w:val="24"/>
        </w:rPr>
        <w:t xml:space="preserve">bando di concorso: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31B45">
        <w:rPr>
          <w:rFonts w:ascii="Times New Roman" w:hAnsi="Times New Roman" w:cs="Times New Roman"/>
          <w:sz w:val="24"/>
          <w:szCs w:val="24"/>
        </w:rPr>
        <w:t xml:space="preserve">- </w:t>
      </w:r>
      <w:r w:rsidRPr="00931B45">
        <w:rPr>
          <w:rFonts w:ascii="Times New Roman" w:hAnsi="Times New Roman" w:cs="Times New Roman"/>
          <w:i/>
          <w:sz w:val="24"/>
          <w:szCs w:val="24"/>
        </w:rPr>
        <w:t>C1 – N. 1 ISTRUTTORE DEI SERVIZI AMMINISTRATIVI P.T. 50% RISERVATO ALLE CATEGORIE PROTETTE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1B45">
        <w:rPr>
          <w:rFonts w:ascii="Times New Roman" w:hAnsi="Times New Roman" w:cs="Times New Roman"/>
          <w:sz w:val="24"/>
          <w:szCs w:val="24"/>
        </w:rPr>
        <w:t>.</w:t>
      </w:r>
    </w:p>
    <w:p w:rsidR="005508D4" w:rsidRPr="005508D4" w:rsidRDefault="005508D4" w:rsidP="005508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705B0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10 ottobre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5508D4" w:rsidRPr="005508D4" w:rsidRDefault="005508D4" w:rsidP="00931B45">
      <w:pPr>
        <w:pStyle w:val="PreformattatoHTML"/>
        <w:rPr>
          <w:rFonts w:ascii="Times New Roman" w:eastAsia="Arial Unicode MS" w:hAnsi="Times New Roman" w:cs="Times New Roman"/>
          <w:bCs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D01FD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presso </w:t>
      </w:r>
      <w:r w:rsidR="00D01FDB" w:rsidRPr="00D01FD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D01FDB" w:rsidRPr="00D01FDB">
        <w:rPr>
          <w:rFonts w:ascii="Times New Roman" w:hAnsi="Times New Roman" w:cs="Times New Roman"/>
          <w:sz w:val="24"/>
          <w:szCs w:val="24"/>
        </w:rPr>
        <w:t xml:space="preserve">l Servizio Risorse </w:t>
      </w:r>
      <w:r w:rsidR="00931B45"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D01FDB" w:rsidRPr="00D01FDB">
        <w:rPr>
          <w:rFonts w:ascii="Times New Roman" w:hAnsi="Times New Roman" w:cs="Times New Roman"/>
          <w:sz w:val="24"/>
          <w:szCs w:val="24"/>
        </w:rPr>
        <w:t xml:space="preserve">e-mail </w:t>
      </w:r>
      <w:r w:rsidR="00D01FDB" w:rsidRPr="00D01FDB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personale@comune.abbiategrasso.mi.it</w:t>
      </w:r>
      <w:r w:rsidR="00D01FDB" w:rsidRPr="00D01FDB">
        <w:rPr>
          <w:rFonts w:ascii="Times New Roman" w:hAnsi="Times New Roman" w:cs="Times New Roman"/>
          <w:i/>
          <w:color w:val="0000FF"/>
          <w:u w:val="single"/>
        </w:rPr>
        <w:t>.</w:t>
      </w:r>
      <w:r w:rsidR="00A653C2">
        <w:rPr>
          <w:rFonts w:ascii="Times New Roman" w:hAnsi="Times New Roman" w:cs="Times New Roman"/>
          <w:i/>
          <w:color w:val="0000FF"/>
          <w:u w:val="single"/>
        </w:rPr>
        <w:t>)</w:t>
      </w:r>
    </w:p>
    <w:bookmarkEnd w:id="1"/>
    <w:p w:rsidR="00C33937" w:rsidRDefault="005508D4" w:rsidP="009F2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it-IT"/>
        </w:rPr>
      </w:pPr>
      <w:r w:rsidRPr="00807C7B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</w:t>
      </w:r>
      <w:bookmarkEnd w:id="0"/>
    </w:p>
    <w:p w:rsidR="00C04A90" w:rsidRDefault="00C04A90" w:rsidP="009F2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it-IT"/>
        </w:rPr>
      </w:pPr>
    </w:p>
    <w:p w:rsidR="00CD33D6" w:rsidRPr="005508D4" w:rsidRDefault="00CD33D6" w:rsidP="00CD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“</w:t>
      </w:r>
      <w:r w:rsidRPr="005508D4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 xml:space="preserve">Collaboratore 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amministrativo professionale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”, a tempo 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CD33D6" w:rsidRPr="005508D4" w:rsidRDefault="00CD33D6" w:rsidP="00CD33D6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CD33D6" w:rsidRPr="00CD33D6" w:rsidRDefault="00CD33D6" w:rsidP="00CD33D6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Pr="00CD33D6">
        <w:rPr>
          <w:rFonts w:ascii="Times New Roman" w:hAnsi="Times New Roman" w:cs="Times New Roman"/>
          <w:sz w:val="24"/>
          <w:szCs w:val="24"/>
          <w:highlight w:val="lightGray"/>
        </w:rPr>
        <w:t xml:space="preserve">Azienda Unità Sanitaria Locale Umbria n. 2 di </w:t>
      </w:r>
      <w:r w:rsidR="006A774A">
        <w:rPr>
          <w:rFonts w:ascii="Times New Roman" w:hAnsi="Times New Roman" w:cs="Times New Roman"/>
          <w:sz w:val="24"/>
          <w:szCs w:val="24"/>
          <w:highlight w:val="lightGray"/>
        </w:rPr>
        <w:t>Terni</w:t>
      </w:r>
    </w:p>
    <w:p w:rsidR="00CD33D6" w:rsidRPr="005508D4" w:rsidRDefault="00CD33D6" w:rsidP="00CD3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CD33D6" w:rsidRPr="008B54DC" w:rsidRDefault="00CD33D6" w:rsidP="008B54DC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4DC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68/99;</w:t>
      </w:r>
    </w:p>
    <w:p w:rsidR="008B54DC" w:rsidRDefault="008B54DC" w:rsidP="008B54DC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iscritto </w:t>
      </w:r>
      <w:r w:rsidRPr="005508D4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liste di cui all’art. 8 della L. n. 68/99;</w:t>
      </w:r>
    </w:p>
    <w:p w:rsidR="008B54DC" w:rsidRPr="008B54DC" w:rsidRDefault="008B54DC" w:rsidP="008B54DC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4DC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diploma di laurea in Giurisprudenza (</w:t>
      </w:r>
      <w:r w:rsidRPr="008B54DC">
        <w:rPr>
          <w:rFonts w:ascii="Times New Roman" w:hAnsi="Times New Roman" w:cs="Times New Roman"/>
          <w:sz w:val="24"/>
          <w:szCs w:val="24"/>
        </w:rPr>
        <w:t>o equipollente)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54DC">
        <w:rPr>
          <w:rFonts w:ascii="Times New Roman" w:hAnsi="Times New Roman" w:cs="Times New Roman"/>
          <w:sz w:val="24"/>
          <w:szCs w:val="24"/>
        </w:rPr>
        <w:t xml:space="preserve"> ovvero in S</w:t>
      </w:r>
      <w:r>
        <w:rPr>
          <w:rFonts w:ascii="Times New Roman" w:hAnsi="Times New Roman" w:cs="Times New Roman"/>
          <w:sz w:val="24"/>
          <w:szCs w:val="24"/>
        </w:rPr>
        <w:t xml:space="preserve">cienze Politiche </w:t>
      </w:r>
      <w:r w:rsidRPr="008B54DC">
        <w:rPr>
          <w:rFonts w:ascii="Times New Roman" w:hAnsi="Times New Roman" w:cs="Times New Roman"/>
          <w:sz w:val="24"/>
          <w:szCs w:val="24"/>
        </w:rPr>
        <w:t>(o equipollente)</w:t>
      </w:r>
      <w:r>
        <w:rPr>
          <w:rFonts w:ascii="Times New Roman" w:hAnsi="Times New Roman" w:cs="Times New Roman"/>
          <w:sz w:val="24"/>
          <w:szCs w:val="24"/>
        </w:rPr>
        <w:t>; o</w:t>
      </w:r>
      <w:r w:rsidRPr="008B54DC">
        <w:rPr>
          <w:rFonts w:ascii="Times New Roman" w:hAnsi="Times New Roman" w:cs="Times New Roman"/>
          <w:sz w:val="24"/>
          <w:szCs w:val="24"/>
        </w:rPr>
        <w:t>vvero in E</w:t>
      </w:r>
      <w:r>
        <w:rPr>
          <w:rFonts w:ascii="Times New Roman" w:hAnsi="Times New Roman" w:cs="Times New Roman"/>
          <w:sz w:val="24"/>
          <w:szCs w:val="24"/>
        </w:rPr>
        <w:t xml:space="preserve">conomia e Commercio </w:t>
      </w:r>
      <w:r w:rsidRPr="008B54DC">
        <w:rPr>
          <w:rFonts w:ascii="Times New Roman" w:hAnsi="Times New Roman" w:cs="Times New Roman"/>
          <w:sz w:val="24"/>
          <w:szCs w:val="24"/>
        </w:rPr>
        <w:t>(o equipollente) del vecchio ordinamento; oppure laurea specialistica o magistrale equiparata del nuovo ordinamento</w:t>
      </w:r>
    </w:p>
    <w:p w:rsidR="00CD33D6" w:rsidRPr="005508D4" w:rsidRDefault="00CD33D6" w:rsidP="00CD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="00763118" w:rsidRPr="00763118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www.uslumbria2.it</w:t>
      </w:r>
    </w:p>
    <w:p w:rsidR="00CD33D6" w:rsidRDefault="00CD33D6" w:rsidP="00CD33D6">
      <w:pPr>
        <w:shd w:val="clear" w:color="auto" w:fill="FFFFFF"/>
        <w:spacing w:after="0" w:line="240" w:lineRule="auto"/>
        <w:jc w:val="both"/>
        <w:outlineLvl w:val="2"/>
        <w:rPr>
          <w:rStyle w:val="Collegamentoipertestuale"/>
          <w:rFonts w:ascii="Times New Roman" w:hAnsi="Times New Roman" w:cs="Times New Roman"/>
          <w:i/>
          <w:color w:val="0000FF"/>
          <w:sz w:val="24"/>
          <w:szCs w:val="24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 w:rsidR="00A167D3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titoli </w:t>
      </w:r>
      <w:r w:rsidR="003F3C6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ed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 xml:space="preserve">ESCLUSIVAMENTE PER VIA </w:t>
      </w:r>
      <w:r w:rsidR="006A774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PEC</w:t>
      </w: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a</w:t>
      </w:r>
      <w:r w:rsidR="006A774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ll’indirizzo </w:t>
      </w:r>
      <w:hyperlink r:id="rId5" w:history="1">
        <w:r w:rsidR="006A774A" w:rsidRPr="00D1355A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personale@pec.uslumbria2.it</w:t>
        </w:r>
      </w:hyperlink>
    </w:p>
    <w:p w:rsidR="003F3C62" w:rsidRPr="003F3C62" w:rsidRDefault="003F3C62" w:rsidP="00CD33D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3F3C62">
        <w:rPr>
          <w:rFonts w:ascii="Times New Roman" w:hAnsi="Times New Roman" w:cs="Times New Roman"/>
          <w:sz w:val="24"/>
          <w:szCs w:val="24"/>
          <w:u w:val="single"/>
        </w:rPr>
        <w:t>Entro i termini di scadenza del bando, il candidato dovrà obbligatoriamente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effettuare la </w:t>
      </w:r>
      <w:r w:rsidRPr="003F3C62">
        <w:rPr>
          <w:rFonts w:ascii="Times New Roman" w:hAnsi="Times New Roman" w:cs="Times New Roman"/>
          <w:sz w:val="24"/>
          <w:szCs w:val="24"/>
          <w:u w:val="single"/>
        </w:rPr>
        <w:t>registra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zione </w:t>
      </w:r>
      <w:r w:rsidRPr="003F3C62">
        <w:rPr>
          <w:rFonts w:ascii="Times New Roman" w:hAnsi="Times New Roman" w:cs="Times New Roman"/>
          <w:sz w:val="24"/>
          <w:szCs w:val="24"/>
          <w:u w:val="single"/>
        </w:rPr>
        <w:t>ON-LINE</w:t>
      </w:r>
      <w:r w:rsidR="000F6B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A774A" w:rsidRPr="006A774A" w:rsidRDefault="006A774A" w:rsidP="00CD33D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i/>
          <w:color w:val="0000FF"/>
          <w:sz w:val="24"/>
          <w:szCs w:val="24"/>
          <w:u w:val="single"/>
          <w:lang w:eastAsia="it-IT"/>
        </w:rPr>
      </w:pPr>
      <w:r w:rsidRPr="006A774A">
        <w:rPr>
          <w:rFonts w:ascii="Times New Roman" w:hAnsi="Times New Roman" w:cs="Times New Roman"/>
          <w:sz w:val="24"/>
          <w:szCs w:val="24"/>
        </w:rPr>
        <w:t>La domanda debitamente sottoscritta e gli allegati dovranno essere inviati in un unico file in formato PDF non superiore a 30 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3D6" w:rsidRPr="005508D4" w:rsidRDefault="00CD33D6" w:rsidP="00CD33D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="006A774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4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ottobre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9D13C4" w:rsidRPr="000F6BFB" w:rsidRDefault="00CD33D6" w:rsidP="009D13C4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0F6BFB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presso </w:t>
      </w:r>
      <w:r w:rsidR="009D13C4"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l'</w:t>
      </w:r>
      <w:r w:rsid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U</w:t>
      </w:r>
      <w:r w:rsidR="009D13C4"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fficio </w:t>
      </w:r>
      <w:r w:rsid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</w:t>
      </w:r>
      <w:r w:rsidR="009D13C4"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oncorsi (tel. 0743/210344-210450)</w:t>
      </w:r>
    </w:p>
    <w:p w:rsidR="002F7FF1" w:rsidRPr="000F6BFB" w:rsidRDefault="002F7FF1" w:rsidP="009D13C4">
      <w:pPr>
        <w:pStyle w:val="PreformattatoHTML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it-IT"/>
        </w:rPr>
      </w:pPr>
    </w:p>
    <w:p w:rsidR="00500B57" w:rsidRPr="005508D4" w:rsidRDefault="004902E1" w:rsidP="0050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bookmarkStart w:id="3" w:name="_Hlk8302326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lastRenderedPageBreak/>
        <w:t>T</w:t>
      </w:r>
      <w:r w:rsidR="00500B57"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ipologia di richiesta</w:t>
      </w:r>
      <w:r w:rsidR="00500B57"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="00500B57"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 w:rsidR="00FE13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500B57"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 w:rsidR="00FE13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di “</w:t>
      </w:r>
      <w:r w:rsidR="00FE138E" w:rsidRPr="00FE1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Assistente amministrativo</w:t>
      </w:r>
      <w:r w:rsidR="002B48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per</w:t>
      </w:r>
      <w:r w:rsidR="004708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i servizi all</w:t>
      </w:r>
      <w:r w:rsidR="002B48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 imprese</w:t>
      </w:r>
      <w:r w:rsidR="00FE138E" w:rsidRPr="00B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”</w:t>
      </w:r>
      <w:r w:rsidR="00500B57" w:rsidRPr="00BB5F5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, </w:t>
      </w:r>
      <w:r w:rsidR="00B20353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a tempo indeterminato, </w:t>
      </w:r>
      <w:r w:rsidR="00371D5A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cate</w:t>
      </w:r>
      <w:r w:rsidR="009D3E85" w:rsidRPr="00BB5F5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goria C, posizione economica C1</w:t>
      </w:r>
      <w:r w:rsidR="009D3E85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500B57"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="00500B57"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500B57" w:rsidRPr="005508D4" w:rsidRDefault="00500B57" w:rsidP="00500B57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E138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E138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AA7CF7" w:rsidRPr="00AA7CF7" w:rsidRDefault="00500B57" w:rsidP="00AA7CF7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it-IT"/>
        </w:rPr>
      </w:pPr>
      <w:r w:rsidRPr="00AA7CF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="00AA7CF7" w:rsidRPr="003A27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Camera di Commercio, Industria, Artigianato e Agricoltura di Como-Lecco</w:t>
      </w:r>
    </w:p>
    <w:p w:rsidR="00500B57" w:rsidRPr="005508D4" w:rsidRDefault="00AA7CF7" w:rsidP="00AA7CF7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00B57"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ti</w:t>
      </w:r>
      <w:r w:rsidR="00500B57"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richiesti:</w:t>
      </w:r>
    </w:p>
    <w:p w:rsidR="00500B57" w:rsidRPr="00FE138E" w:rsidRDefault="00500B57" w:rsidP="00FE138E">
      <w:pPr>
        <w:pStyle w:val="Paragrafoelenco"/>
        <w:numPr>
          <w:ilvl w:val="0"/>
          <w:numId w:val="7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38E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68/99;</w:t>
      </w:r>
    </w:p>
    <w:p w:rsidR="00500B57" w:rsidRPr="009716B2" w:rsidRDefault="00500B57" w:rsidP="00B76DB5">
      <w:pPr>
        <w:pStyle w:val="Paragrafoelenco"/>
        <w:numPr>
          <w:ilvl w:val="0"/>
          <w:numId w:val="7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6B2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iscritto nelle liste di cui all’art. 8 della L. n. 68/99;</w:t>
      </w:r>
    </w:p>
    <w:p w:rsidR="00FE138E" w:rsidRDefault="00FE138E" w:rsidP="00FE138E">
      <w:pPr>
        <w:pStyle w:val="Paragrafoelenco"/>
        <w:numPr>
          <w:ilvl w:val="0"/>
          <w:numId w:val="7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in possesso del </w:t>
      </w:r>
      <w:r w:rsidRPr="00FE1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 </w:t>
      </w:r>
      <w:r w:rsidRPr="00FE138E">
        <w:rPr>
          <w:rFonts w:ascii="Times New Roman" w:hAnsi="Times New Roman" w:cs="Times New Roman"/>
          <w:sz w:val="24"/>
          <w:szCs w:val="24"/>
        </w:rPr>
        <w:t>di istruzione secondaria di secondo grado</w:t>
      </w:r>
    </w:p>
    <w:p w:rsidR="00500B57" w:rsidRPr="00712494" w:rsidRDefault="00500B57" w:rsidP="00FE138E">
      <w:pPr>
        <w:pStyle w:val="PreformattatoHTML"/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712494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</w:t>
      </w:r>
      <w:r w:rsidR="00FE138E" w:rsidRPr="00712494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.comolecco.camcom.it</w:t>
      </w:r>
    </w:p>
    <w:p w:rsidR="00D53BB7" w:rsidRDefault="00500B57" w:rsidP="00500B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esami.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D53BB7" w:rsidRP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ALTERNATIVAMENTE</w:t>
      </w:r>
      <w:r w:rsid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:</w:t>
      </w:r>
      <w:r w:rsidR="00D53BB7"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CB40D1" w:rsidRPr="00CB40D1" w:rsidRDefault="00CB40D1" w:rsidP="00CB40D1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>a mezzo raccomandata con avviso di ricevimento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ed indirizzata al</w:t>
      </w:r>
      <w:r w:rsidR="00C31E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la Camera di Commercio di Como-Lecco - </w:t>
      </w:r>
      <w:proofErr w:type="spellStart"/>
      <w:r w:rsidR="00C31E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u.o</w:t>
      </w:r>
      <w:proofErr w:type="spellEnd"/>
      <w:r w:rsidR="00C31E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r w:rsidR="00C31E0E" w:rsidRPr="00C31E0E">
        <w:rPr>
          <w:rFonts w:ascii="Times New Roman" w:hAnsi="Times New Roman" w:cs="Times New Roman"/>
          <w:sz w:val="24"/>
          <w:szCs w:val="24"/>
        </w:rPr>
        <w:t>Gestione Sviluppo Risorse Umane - via Parini n. 16 - 22100 Como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CB40D1" w:rsidRPr="00CB40D1" w:rsidRDefault="00C31E0E" w:rsidP="00CB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Nella busta contenente la domanda andrà riportata la s</w:t>
      </w:r>
      <w:r w:rsidR="00CB40D1" w:rsidRPr="00CB40D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eguente dicitura: </w:t>
      </w:r>
      <w:r w:rsidR="00CB40D1" w:rsidRPr="00CB40D1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>"</w:t>
      </w:r>
      <w:r w:rsidRPr="00C31E0E">
        <w:rPr>
          <w:rFonts w:ascii="Times New Roman" w:hAnsi="Times New Roman" w:cs="Times New Roman"/>
          <w:i/>
          <w:sz w:val="24"/>
          <w:szCs w:val="24"/>
        </w:rPr>
        <w:t>DOMANDA PER LA PARTECIPAZIONE A CONCORSO PUBBLICO PER ESAMI DI CATEGORIA C</w:t>
      </w:r>
      <w:r>
        <w:t>.”</w:t>
      </w:r>
    </w:p>
    <w:p w:rsidR="00CB40D1" w:rsidRPr="0010107E" w:rsidRDefault="00CB40D1" w:rsidP="00CB40D1">
      <w:pPr>
        <w:numPr>
          <w:ilvl w:val="0"/>
          <w:numId w:val="8"/>
        </w:num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Arial Unicode MS" w:hAnsi="Times New Roman" w:cs="Times New Roman"/>
          <w:b/>
          <w:color w:val="0000FF"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mezzo PEC al seguente indirizzo:</w:t>
      </w:r>
      <w:r w:rsidRPr="00CB40D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hyperlink r:id="rId6" w:history="1">
        <w:r w:rsidR="00C31E0E" w:rsidRPr="0010107E">
          <w:rPr>
            <w:rStyle w:val="Collegamentoipertestuale"/>
            <w:rFonts w:ascii="Times New Roman" w:eastAsia="Arial Unicode MS" w:hAnsi="Times New Roman" w:cs="Times New Roman"/>
            <w:i/>
            <w:color w:val="0000FF"/>
            <w:sz w:val="24"/>
            <w:szCs w:val="24"/>
            <w:lang w:eastAsia="it-IT"/>
          </w:rPr>
          <w:t>cciaa@pec.comolecco.camcom.it</w:t>
        </w:r>
      </w:hyperlink>
    </w:p>
    <w:p w:rsidR="00CB40D1" w:rsidRPr="00C31E0E" w:rsidRDefault="00C31E0E" w:rsidP="00500B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C31E0E">
        <w:rPr>
          <w:rFonts w:ascii="Times New Roman" w:hAnsi="Times New Roman" w:cs="Times New Roman"/>
          <w:sz w:val="24"/>
          <w:szCs w:val="24"/>
        </w:rPr>
        <w:t>Nell'oggetto del messaggio PEC d</w:t>
      </w:r>
      <w:r>
        <w:rPr>
          <w:rFonts w:ascii="Times New Roman" w:hAnsi="Times New Roman" w:cs="Times New Roman"/>
          <w:sz w:val="24"/>
          <w:szCs w:val="24"/>
        </w:rPr>
        <w:t>ovrà essere</w:t>
      </w:r>
      <w:r w:rsidRPr="00C31E0E">
        <w:rPr>
          <w:rFonts w:ascii="Times New Roman" w:hAnsi="Times New Roman" w:cs="Times New Roman"/>
          <w:sz w:val="24"/>
          <w:szCs w:val="24"/>
        </w:rPr>
        <w:t xml:space="preserve"> riportata la dicitura </w:t>
      </w:r>
      <w:r w:rsidRPr="00C31E0E">
        <w:rPr>
          <w:rFonts w:ascii="Times New Roman" w:hAnsi="Times New Roman" w:cs="Times New Roman"/>
          <w:i/>
          <w:sz w:val="24"/>
          <w:szCs w:val="24"/>
        </w:rPr>
        <w:t>"DOMANDA PER LA PARTECIPAZIONE A CONCORSO PUBBLICO PER ESAMI DI CATEGORIA C".</w:t>
      </w:r>
    </w:p>
    <w:p w:rsidR="00500B57" w:rsidRPr="005508D4" w:rsidRDefault="00500B57" w:rsidP="00500B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="00FE138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8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ottobre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500B57" w:rsidRPr="00712494" w:rsidRDefault="00500B57" w:rsidP="00712494">
      <w:pPr>
        <w:pStyle w:val="PreformattatoHTM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1249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>Informazioni utili:</w:t>
      </w:r>
      <w:r w:rsidRPr="00712494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presso </w:t>
      </w:r>
      <w:r w:rsidRPr="007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l'</w:t>
      </w:r>
      <w:r w:rsidR="00712494" w:rsidRPr="007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Unità organizzativa Gestione Sviluppo Risorse Umane</w:t>
      </w:r>
      <w:r w:rsidRPr="007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(tel.</w:t>
      </w:r>
      <w:r w:rsidR="00712494" w:rsidRPr="007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031256344; e-mail </w:t>
      </w:r>
      <w:r w:rsidR="00712494" w:rsidRPr="00712494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  <w:t>risorse.umane@comolecco.camcom.it</w:t>
      </w:r>
      <w:r w:rsidRPr="007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:rsidR="00500B57" w:rsidRDefault="00500B57" w:rsidP="00500B57">
      <w:pPr>
        <w:pStyle w:val="PreformattatoHTML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C04A90" w:rsidRDefault="00C04A90" w:rsidP="00500B57">
      <w:pPr>
        <w:pStyle w:val="PreformattatoHTML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bookmarkEnd w:id="3"/>
    <w:p w:rsidR="00DC5085" w:rsidRPr="00B86344" w:rsidRDefault="00DC5085" w:rsidP="00673D26">
      <w:pPr>
        <w:pStyle w:val="Titolo2"/>
        <w:shd w:val="clear" w:color="auto" w:fill="FFFFFF"/>
        <w:spacing w:before="0"/>
        <w:ind w:right="2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</w:pPr>
      <w:r w:rsidRPr="00673D2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  <w:t>Tipologia di richiesta:</w:t>
      </w:r>
      <w:r w:rsidRPr="00DC50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Avviso </w:t>
      </w:r>
      <w:r w:rsidR="00B86344"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</w:t>
      </w:r>
      <w:r w:rsidR="00B86344" w:rsidRP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vviamento a selezione</w:t>
      </w:r>
      <w:r w:rsid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86344" w:rsidRP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mirato </w:t>
      </w:r>
      <w:r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all’assunzione di 1 unità di personale </w:t>
      </w:r>
      <w:r w:rsidR="00BC760C"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per la copertura di un posto categoria B1</w:t>
      </w:r>
      <w:r w:rsidRP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tempo indeterminato e pieno,</w:t>
      </w:r>
      <w:r w:rsidRP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B8634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riservato ai disabili di cui alla </w:t>
      </w:r>
      <w:r w:rsidRPr="00B863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 xml:space="preserve">Legge n. </w:t>
      </w:r>
      <w:r w:rsidR="00826DB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68</w:t>
      </w:r>
      <w:r w:rsidRPr="00B863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/19</w:t>
      </w:r>
      <w:r w:rsidR="00826DB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99</w:t>
      </w:r>
      <w:r w:rsidRPr="00B86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DC5085" w:rsidRPr="00BC760C" w:rsidRDefault="00DC5085" w:rsidP="00DC5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5085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 w:rsidR="00BC760C"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BC760C"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C760C"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BC760C"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BC760C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D71FB" w:rsidRPr="00BD71FB" w:rsidRDefault="00DC5085" w:rsidP="00BD71FB">
      <w:pPr>
        <w:pStyle w:val="Nessunaspaziatura"/>
        <w:rPr>
          <w:rFonts w:ascii="Courier New" w:hAnsi="Courier New" w:cs="Courier New"/>
          <w:color w:val="444444"/>
          <w:lang w:eastAsia="it-IT"/>
        </w:rPr>
      </w:pPr>
      <w:r w:rsidRPr="00ED2F88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Sede di lavoro:</w:t>
      </w:r>
      <w:r w:rsidRPr="00DC5085">
        <w:rPr>
          <w:rFonts w:eastAsia="Arial Unicode MS"/>
          <w:lang w:eastAsia="it-IT"/>
        </w:rPr>
        <w:t xml:space="preserve"> </w:t>
      </w:r>
      <w:r w:rsidR="003A277F" w:rsidRPr="00BD71FB">
        <w:rPr>
          <w:rFonts w:ascii="Times New Roman" w:hAnsi="Times New Roman" w:cs="Times New Roman"/>
          <w:color w:val="000000" w:themeColor="text1"/>
          <w:kern w:val="36"/>
          <w:sz w:val="24"/>
          <w:szCs w:val="24"/>
          <w:highlight w:val="lightGray"/>
          <w:lang w:eastAsia="it-IT"/>
        </w:rPr>
        <w:t>Camera di Commercio, Industria, Artigianato e Agricoltura</w:t>
      </w:r>
      <w:r w:rsidR="003A277F"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 xml:space="preserve"> </w:t>
      </w:r>
      <w:r w:rsidR="00BC760C"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>di Pordenone</w:t>
      </w:r>
      <w:r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 xml:space="preserve"> </w:t>
      </w:r>
      <w:r w:rsidR="00BC760C"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>-</w:t>
      </w:r>
      <w:r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 xml:space="preserve"> </w:t>
      </w:r>
      <w:r w:rsidR="00BC760C" w:rsidRPr="00BD71FB"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>Udine</w:t>
      </w:r>
      <w:r w:rsidR="00BD71FB" w:rsidRPr="00BD71F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(sede secondaria di Pordenone</w:t>
      </w:r>
      <w:r w:rsidR="00ED2F8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r w:rsidR="00BD71FB" w:rsidRPr="00BD71F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="00BD71FB" w:rsidRPr="00BD71FB">
        <w:rPr>
          <w:rFonts w:ascii="Courier New" w:hAnsi="Courier New" w:cs="Courier New"/>
          <w:color w:val="000000" w:themeColor="text1"/>
          <w:lang w:eastAsia="it-IT"/>
        </w:rPr>
        <w:t xml:space="preserve"> </w:t>
      </w:r>
    </w:p>
    <w:p w:rsidR="00DC5085" w:rsidRDefault="00DC5085" w:rsidP="0019386F">
      <w:pPr>
        <w:pStyle w:val="PreformattatoHTML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50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Modalità di avviamento: 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>Avviamento con chiamata numerica riservata agli iscritti tenuti da</w:t>
      </w:r>
      <w:r w:rsidR="003D660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competen</w:t>
      </w:r>
      <w:r w:rsidR="003D660C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 di collocamento mirato. </w:t>
      </w:r>
      <w:r w:rsidRPr="00DC508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NOTA BENE: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interessati a partecipare all’avviamento </w:t>
      </w:r>
      <w:r w:rsidRPr="00DC50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dovranno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inoltrare domanda di partecipazione al</w:t>
      </w:r>
      <w:r w:rsidR="001938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ED6D6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9386F">
        <w:rPr>
          <w:rFonts w:ascii="Times New Roman" w:eastAsia="Times New Roman" w:hAnsi="Times New Roman" w:cs="Times New Roman"/>
          <w:sz w:val="24"/>
          <w:szCs w:val="24"/>
          <w:lang w:eastAsia="it-IT"/>
        </w:rPr>
        <w:t>truttura medesima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</w:t>
      </w:r>
      <w:r w:rsidR="0019386F"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 presentare il modulo di adesione, correttamente compilato, al competente servizio per il collocamento mirato di Pordenone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:rsidR="009F09F0" w:rsidRPr="009F09F0" w:rsidRDefault="009F09F0" w:rsidP="009F09F0">
      <w:pPr>
        <w:pStyle w:val="PreformattatoHTML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F0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Requisiti richiesti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: </w:t>
      </w:r>
      <w:r w:rsidRPr="009F0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essere in possesso del diploma di scuola secondaria di 1° grado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DC5085" w:rsidRPr="00DC5085" w:rsidRDefault="00DC5085" w:rsidP="00DC508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L’avviso </w:t>
      </w:r>
      <w:r w:rsidR="00BC760C" w:rsidRPr="00BC760C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consultabile alla pagina </w:t>
      </w:r>
      <w:r w:rsidR="00BC760C" w:rsidRPr="00BC76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Regione autonoma Friuli-Venezia Giulia </w:t>
      </w:r>
      <w:r w:rsidR="00BC760C" w:rsidRPr="009D1C60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  <w:t>www.regione.fvg.it</w:t>
      </w:r>
      <w:r w:rsidR="00BC760C" w:rsidRPr="00BC760C">
        <w:rPr>
          <w:rFonts w:ascii="Times New Roman" w:eastAsia="Arial Unicode MS" w:hAnsi="Times New Roman" w:cs="Times New Roman"/>
          <w:color w:val="0000FF"/>
          <w:sz w:val="24"/>
          <w:szCs w:val="24"/>
          <w:lang w:eastAsia="it-IT"/>
        </w:rPr>
        <w:t xml:space="preserve"> </w:t>
      </w:r>
      <w:r w:rsidR="00BC760C" w:rsidRPr="00BC760C">
        <w:rPr>
          <w:rFonts w:ascii="Times New Roman" w:eastAsia="Arial Unicode MS" w:hAnsi="Times New Roman" w:cs="Times New Roman"/>
          <w:sz w:val="24"/>
          <w:szCs w:val="24"/>
          <w:lang w:eastAsia="it-IT"/>
        </w:rPr>
        <w:t>e sul sito della Camera di Commercio</w:t>
      </w:r>
      <w:r w:rsidR="00BC760C" w:rsidRPr="00BC760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BC760C" w:rsidRPr="009D1C60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  <w:t>www.pnud.camcom.it</w:t>
      </w:r>
      <w:r w:rsidR="00BC760C" w:rsidRPr="00BC760C"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  <w:t xml:space="preserve">  </w:t>
      </w:r>
    </w:p>
    <w:p w:rsidR="00DC5085" w:rsidRPr="00DC5085" w:rsidRDefault="00DC5085" w:rsidP="00DC508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50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Scadenza: </w:t>
      </w:r>
      <w:r w:rsidR="00BC760C" w:rsidRPr="00BC760C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giorni, dalla data di pubblicazione</w:t>
      </w:r>
    </w:p>
    <w:p w:rsidR="00673D26" w:rsidRDefault="00DC5085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C5085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Informazioni utili: </w:t>
      </w:r>
      <w:r w:rsidRPr="00DC5085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presso il </w:t>
      </w:r>
      <w:r w:rsidR="00673D26" w:rsidRPr="00673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sito istituzionale della Regione autonoma Friuli-Venezia Giulia. </w:t>
      </w:r>
    </w:p>
    <w:p w:rsidR="007B223A" w:rsidRDefault="007B223A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C04A90" w:rsidRDefault="00C04A90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5A7E4A" w:rsidRDefault="00532DDD" w:rsidP="005A7E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  <w:t>Tipologia di richiesta</w:t>
      </w: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Concorso pubblico per la copertura di n. 2</w:t>
      </w:r>
      <w:r w:rsidR="005A7E4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0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posti di 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"</w:t>
      </w:r>
      <w:r w:rsidRPr="00532DDD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Collaboratore Professionale Sanitario - Fisioterapista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a tempo indeterminato</w:t>
      </w:r>
      <w:r w:rsidR="005A7E4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  <w:t>.</w:t>
      </w:r>
    </w:p>
    <w:p w:rsidR="00532DDD" w:rsidRPr="005A7E4A" w:rsidRDefault="005A7E4A" w:rsidP="005A7E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A7E4A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532DDD" w:rsidRPr="005A7E4A">
        <w:rPr>
          <w:rFonts w:ascii="Times New Roman" w:hAnsi="Times New Roman" w:cs="Times New Roman"/>
          <w:b/>
          <w:color w:val="FF0000"/>
          <w:sz w:val="24"/>
          <w:szCs w:val="24"/>
        </w:rPr>
        <w:t>IAPERTURA TERMINI DI PRESENTAZIONE DELLE DOMANDE</w:t>
      </w:r>
    </w:p>
    <w:p w:rsidR="00532DDD" w:rsidRPr="00532DDD" w:rsidRDefault="00532DDD" w:rsidP="00532DDD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75 del 21-09-202</w:t>
      </w:r>
      <w:r w:rsidR="0009638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A7E4A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96389" w:rsidRPr="00096389" w:rsidRDefault="00532DDD" w:rsidP="00096389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Sede di lavoro: </w:t>
      </w:r>
      <w:r w:rsidR="00096389" w:rsidRPr="0009638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Azienda ospedaliera “SS. Antonio e Biagio e Cesare Arrigo” di Alessandria</w:t>
      </w:r>
    </w:p>
    <w:p w:rsidR="00096389" w:rsidRDefault="00096389" w:rsidP="0053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 posti saranno così ripartiti:</w:t>
      </w:r>
    </w:p>
    <w:p w:rsidR="00096389" w:rsidRPr="00096389" w:rsidRDefault="00096389" w:rsidP="0053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89">
        <w:rPr>
          <w:rFonts w:ascii="Times New Roman" w:hAnsi="Times New Roman" w:cs="Times New Roman"/>
          <w:sz w:val="24"/>
          <w:szCs w:val="24"/>
        </w:rPr>
        <w:t>presso l’ASO AL: n</w:t>
      </w:r>
      <w:r w:rsidR="00432A34">
        <w:rPr>
          <w:rFonts w:ascii="Times New Roman" w:hAnsi="Times New Roman" w:cs="Times New Roman"/>
          <w:sz w:val="24"/>
          <w:szCs w:val="24"/>
        </w:rPr>
        <w:t>.</w:t>
      </w:r>
      <w:r w:rsidRPr="00096389">
        <w:rPr>
          <w:rFonts w:ascii="Times New Roman" w:hAnsi="Times New Roman" w:cs="Times New Roman"/>
          <w:sz w:val="24"/>
          <w:szCs w:val="24"/>
        </w:rPr>
        <w:t xml:space="preserve"> 6 unità;</w:t>
      </w:r>
    </w:p>
    <w:p w:rsidR="00096389" w:rsidRPr="00096389" w:rsidRDefault="00096389" w:rsidP="0053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89">
        <w:rPr>
          <w:rFonts w:ascii="Times New Roman" w:hAnsi="Times New Roman" w:cs="Times New Roman"/>
          <w:sz w:val="24"/>
          <w:szCs w:val="24"/>
        </w:rPr>
        <w:t>presso l’ASL AL: n</w:t>
      </w:r>
      <w:r w:rsidR="00432A34">
        <w:rPr>
          <w:rFonts w:ascii="Times New Roman" w:hAnsi="Times New Roman" w:cs="Times New Roman"/>
          <w:sz w:val="24"/>
          <w:szCs w:val="24"/>
        </w:rPr>
        <w:t>.</w:t>
      </w:r>
      <w:r w:rsidRPr="00096389">
        <w:rPr>
          <w:rFonts w:ascii="Times New Roman" w:hAnsi="Times New Roman" w:cs="Times New Roman"/>
          <w:sz w:val="24"/>
          <w:szCs w:val="24"/>
        </w:rPr>
        <w:t xml:space="preserve"> 10 unità;</w:t>
      </w:r>
    </w:p>
    <w:p w:rsidR="00096389" w:rsidRPr="00096389" w:rsidRDefault="00096389" w:rsidP="0053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096389">
        <w:rPr>
          <w:rFonts w:ascii="Times New Roman" w:hAnsi="Times New Roman" w:cs="Times New Roman"/>
          <w:sz w:val="24"/>
          <w:szCs w:val="24"/>
        </w:rPr>
        <w:t>presso l’ASL AT: n</w:t>
      </w:r>
      <w:r w:rsidR="00432A34">
        <w:rPr>
          <w:rFonts w:ascii="Times New Roman" w:hAnsi="Times New Roman" w:cs="Times New Roman"/>
          <w:sz w:val="24"/>
          <w:szCs w:val="24"/>
        </w:rPr>
        <w:t>.</w:t>
      </w:r>
      <w:r w:rsidRPr="00096389">
        <w:rPr>
          <w:rFonts w:ascii="Times New Roman" w:hAnsi="Times New Roman" w:cs="Times New Roman"/>
          <w:sz w:val="24"/>
          <w:szCs w:val="24"/>
        </w:rPr>
        <w:t xml:space="preserve"> 4 unità.</w:t>
      </w:r>
    </w:p>
    <w:p w:rsidR="00532DDD" w:rsidRDefault="00096389" w:rsidP="0053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t xml:space="preserve"> </w:t>
      </w:r>
      <w:r w:rsidR="00532DDD" w:rsidRPr="0053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8F7B34" w:rsidRPr="00D82FA3" w:rsidRDefault="008F7B34" w:rsidP="008F7B3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essere in possesso della </w:t>
      </w:r>
      <w:r w:rsidR="00BF01C3" w:rsidRPr="008F7B34">
        <w:rPr>
          <w:rFonts w:ascii="Times New Roman" w:hAnsi="Times New Roman" w:cs="Times New Roman"/>
          <w:sz w:val="24"/>
          <w:szCs w:val="24"/>
        </w:rPr>
        <w:t>Laurea triennale in fisioterapia ovvero diploma universitario in fisioterapia o di fisioterapista, ovvero diplomi e attestati riconosciuti equivalenti e/o equipollenti, ai sensi delle vigenti disposizioni, al diploma universitario ai fini dell’esercizio dell’attività professionale e dell’accesso ai pubblici uffici;</w:t>
      </w:r>
    </w:p>
    <w:p w:rsidR="00D82FA3" w:rsidRPr="00E91D47" w:rsidRDefault="00D82FA3" w:rsidP="00D82FA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91D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iscritto all’Albo professionale di fisioterapista</w:t>
      </w:r>
      <w:bookmarkStart w:id="4" w:name="_Hlk83363476"/>
      <w:r w:rsidRPr="00E91D4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bookmarkEnd w:id="4"/>
    <w:p w:rsidR="00532DDD" w:rsidRPr="00532DDD" w:rsidRDefault="00532DDD" w:rsidP="0053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color w:val="444444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="004D51F5" w:rsidRPr="004D51F5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www.ospedale.al.it</w:t>
      </w:r>
      <w:r w:rsidR="004D51F5" w:rsidRPr="004D51F5">
        <w:rPr>
          <w:color w:val="0000FF"/>
        </w:rPr>
        <w:t xml:space="preserve"> </w:t>
      </w:r>
    </w:p>
    <w:p w:rsidR="00532DDD" w:rsidRPr="00343580" w:rsidRDefault="00532DDD" w:rsidP="00532D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FF"/>
          <w:sz w:val="24"/>
          <w:szCs w:val="24"/>
          <w:u w:val="single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Modalità di partecipazione: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per titoli ed esami</w:t>
      </w: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La domanda di partecipazione dovrà essere presentata </w:t>
      </w:r>
      <w:r w:rsidRPr="00532DDD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ESCLUSIVAMENTE PER VIA TELEMATICA</w:t>
      </w: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43580" w:rsidRPr="0034358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collegandosi al sito </w:t>
      </w:r>
      <w:r w:rsidR="00343580" w:rsidRPr="00343580">
        <w:rPr>
          <w:rFonts w:ascii="Times New Roman" w:hAnsi="Times New Roman" w:cs="Times New Roman"/>
          <w:sz w:val="24"/>
          <w:szCs w:val="24"/>
        </w:rPr>
        <w:t xml:space="preserve">internet </w:t>
      </w:r>
      <w:r w:rsidR="00343580" w:rsidRPr="0034358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https://ospedalealison.iscrizioneconcorsi.it/</w:t>
      </w:r>
    </w:p>
    <w:p w:rsidR="00532DDD" w:rsidRPr="00532DDD" w:rsidRDefault="00532DDD" w:rsidP="00532D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Scadenza: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ottobre 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532DDD">
        <w:rPr>
          <w:rFonts w:ascii="Century Gothic" w:eastAsia="Arial Unicode MS" w:hAnsi="Century Gothic" w:cs="Arial Unicode MS"/>
          <w:b/>
          <w:bCs/>
          <w:color w:val="000000"/>
          <w:shd w:val="clear" w:color="auto" w:fill="FFFFFF"/>
          <w:lang w:eastAsia="it-IT"/>
        </w:rPr>
        <w:t xml:space="preserve"> </w:t>
      </w:r>
    </w:p>
    <w:p w:rsidR="00532DDD" w:rsidRPr="00B6051E" w:rsidRDefault="00532DDD" w:rsidP="00532DDD">
      <w:pPr>
        <w:pStyle w:val="Titolo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8F7B34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Informazioni utili</w:t>
      </w:r>
      <w:r w:rsidRPr="00532DD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: </w:t>
      </w:r>
      <w:r w:rsidRPr="008F7B3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presso</w:t>
      </w:r>
      <w:r w:rsidR="00B6051E" w:rsidRPr="00B6051E">
        <w:t xml:space="preserve"> </w:t>
      </w:r>
      <w:r w:rsidR="00B6051E" w:rsidRPr="00B6051E">
        <w:rPr>
          <w:rFonts w:ascii="Times New Roman" w:hAnsi="Times New Roman" w:cs="Times New Roman"/>
          <w:b w:val="0"/>
          <w:sz w:val="24"/>
          <w:szCs w:val="24"/>
        </w:rPr>
        <w:t xml:space="preserve">l’Area Politiche risorse umane - Settore Concorsi </w:t>
      </w:r>
      <w:r w:rsidR="00B6051E">
        <w:rPr>
          <w:rFonts w:ascii="Times New Roman" w:hAnsi="Times New Roman" w:cs="Times New Roman"/>
          <w:b w:val="0"/>
          <w:sz w:val="24"/>
          <w:szCs w:val="24"/>
        </w:rPr>
        <w:t>-</w:t>
      </w:r>
      <w:r w:rsidR="00B6051E" w:rsidRPr="00B6051E">
        <w:rPr>
          <w:rFonts w:ascii="Times New Roman" w:hAnsi="Times New Roman" w:cs="Times New Roman"/>
          <w:b w:val="0"/>
          <w:sz w:val="24"/>
          <w:szCs w:val="24"/>
        </w:rPr>
        <w:t xml:space="preserve"> (Tel. 0131/206728</w:t>
      </w:r>
      <w:r w:rsidR="00B6051E">
        <w:rPr>
          <w:rFonts w:ascii="Times New Roman" w:hAnsi="Times New Roman" w:cs="Times New Roman"/>
          <w:b w:val="0"/>
          <w:sz w:val="24"/>
          <w:szCs w:val="24"/>
        </w:rPr>
        <w:t>-</w:t>
      </w:r>
      <w:r w:rsidR="00B6051E" w:rsidRPr="00B6051E">
        <w:rPr>
          <w:rFonts w:ascii="Times New Roman" w:hAnsi="Times New Roman" w:cs="Times New Roman"/>
          <w:b w:val="0"/>
          <w:sz w:val="24"/>
          <w:szCs w:val="24"/>
        </w:rPr>
        <w:t xml:space="preserve"> 206261)</w:t>
      </w:r>
    </w:p>
    <w:p w:rsidR="00532DDD" w:rsidRDefault="00532DDD" w:rsidP="007B223A">
      <w:pPr>
        <w:pStyle w:val="Titolo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23A" w:rsidRPr="00673D26" w:rsidRDefault="007B223A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CD33D6" w:rsidRPr="00673D26" w:rsidRDefault="00CD33D6" w:rsidP="005508D4">
      <w:pPr>
        <w:shd w:val="clear" w:color="auto" w:fill="FBFBFB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it-IT"/>
        </w:rPr>
      </w:pPr>
    </w:p>
    <w:tbl>
      <w:tblPr>
        <w:tblW w:w="182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2083"/>
        <w:gridCol w:w="2083"/>
        <w:gridCol w:w="2083"/>
        <w:gridCol w:w="2084"/>
      </w:tblGrid>
      <w:tr w:rsidR="005508D4" w:rsidRPr="005508D4" w:rsidTr="00694647">
        <w:trPr>
          <w:trHeight w:val="523"/>
        </w:trPr>
        <w:tc>
          <w:tcPr>
            <w:tcW w:w="9889" w:type="dxa"/>
          </w:tcPr>
          <w:tbl>
            <w:tblPr>
              <w:tblW w:w="104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9"/>
              <w:gridCol w:w="1629"/>
              <w:gridCol w:w="1987"/>
              <w:gridCol w:w="1629"/>
              <w:gridCol w:w="1629"/>
              <w:gridCol w:w="1924"/>
            </w:tblGrid>
            <w:tr w:rsidR="005508D4" w:rsidRPr="005508D4" w:rsidTr="009D13C4">
              <w:trPr>
                <w:trHeight w:val="523"/>
              </w:trPr>
              <w:tc>
                <w:tcPr>
                  <w:tcW w:w="1629" w:type="dxa"/>
                </w:tcPr>
                <w:p w:rsidR="005508D4" w:rsidRPr="005508D4" w:rsidRDefault="005508D4" w:rsidP="009D13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5508D4" w:rsidRDefault="005508D4" w:rsidP="005508D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  <w:r w:rsidRPr="005508D4">
                    <w:rPr>
                      <w:rFonts w:ascii="Times New Roman" w:eastAsia="Arial Unicode MS" w:hAnsi="Times New Roman" w:cs="Times New Roman"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9D13C4">
              <w:trPr>
                <w:trHeight w:val="109"/>
              </w:trPr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508D4" w:rsidRPr="005508D4" w:rsidRDefault="005508D4" w:rsidP="0055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  <w:tbl>
            <w:tblPr>
              <w:tblW w:w="129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320"/>
              <w:gridCol w:w="1296"/>
              <w:gridCol w:w="644"/>
              <w:gridCol w:w="972"/>
              <w:gridCol w:w="968"/>
              <w:gridCol w:w="648"/>
              <w:gridCol w:w="1292"/>
              <w:gridCol w:w="324"/>
              <w:gridCol w:w="1620"/>
            </w:tblGrid>
            <w:tr w:rsidR="005508D4" w:rsidRPr="005508D4" w:rsidTr="00694647">
              <w:trPr>
                <w:trHeight w:val="523"/>
              </w:trPr>
              <w:tc>
                <w:tcPr>
                  <w:tcW w:w="5140" w:type="dxa"/>
                  <w:gridSpan w:val="2"/>
                </w:tcPr>
                <w:p w:rsidR="005508D4" w:rsidRPr="008F7B3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0"/>
                      <w:szCs w:val="10"/>
                      <w:lang w:eastAsia="it-IT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508D4" w:rsidRPr="005508D4" w:rsidRDefault="005508D4" w:rsidP="005508D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4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31DF4" w:rsidRDefault="00A31DF4"/>
    <w:sectPr w:rsidR="00A31DF4" w:rsidSect="005508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534D"/>
    <w:multiLevelType w:val="hybridMultilevel"/>
    <w:tmpl w:val="44F86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73BF4"/>
    <w:rsid w:val="00096389"/>
    <w:rsid w:val="0009712C"/>
    <w:rsid w:val="000D2440"/>
    <w:rsid w:val="000F3325"/>
    <w:rsid w:val="000F6BFB"/>
    <w:rsid w:val="0010107E"/>
    <w:rsid w:val="001177A3"/>
    <w:rsid w:val="001611C6"/>
    <w:rsid w:val="00176E57"/>
    <w:rsid w:val="0019386F"/>
    <w:rsid w:val="001B3040"/>
    <w:rsid w:val="001D04E5"/>
    <w:rsid w:val="001E7044"/>
    <w:rsid w:val="002448C2"/>
    <w:rsid w:val="00266811"/>
    <w:rsid w:val="00270D00"/>
    <w:rsid w:val="0029144B"/>
    <w:rsid w:val="002B4845"/>
    <w:rsid w:val="002F7FF1"/>
    <w:rsid w:val="00312119"/>
    <w:rsid w:val="00343580"/>
    <w:rsid w:val="00370C19"/>
    <w:rsid w:val="00371D5A"/>
    <w:rsid w:val="00372E47"/>
    <w:rsid w:val="00375A0A"/>
    <w:rsid w:val="003A277F"/>
    <w:rsid w:val="003C0B09"/>
    <w:rsid w:val="003D660C"/>
    <w:rsid w:val="003D73D8"/>
    <w:rsid w:val="003E7E4E"/>
    <w:rsid w:val="003F0E4C"/>
    <w:rsid w:val="003F3C62"/>
    <w:rsid w:val="00406177"/>
    <w:rsid w:val="0041361B"/>
    <w:rsid w:val="00432A34"/>
    <w:rsid w:val="0047089C"/>
    <w:rsid w:val="004902E1"/>
    <w:rsid w:val="004D27D6"/>
    <w:rsid w:val="004D3F33"/>
    <w:rsid w:val="004D51F5"/>
    <w:rsid w:val="004F5B2F"/>
    <w:rsid w:val="00500B57"/>
    <w:rsid w:val="00532DDD"/>
    <w:rsid w:val="005508D4"/>
    <w:rsid w:val="00560333"/>
    <w:rsid w:val="005A7E4A"/>
    <w:rsid w:val="005F72CE"/>
    <w:rsid w:val="0061780E"/>
    <w:rsid w:val="00673D26"/>
    <w:rsid w:val="00690B91"/>
    <w:rsid w:val="006A774A"/>
    <w:rsid w:val="00705B09"/>
    <w:rsid w:val="00712494"/>
    <w:rsid w:val="0075620B"/>
    <w:rsid w:val="00763118"/>
    <w:rsid w:val="007B223A"/>
    <w:rsid w:val="007D492B"/>
    <w:rsid w:val="00807C7B"/>
    <w:rsid w:val="00826DB2"/>
    <w:rsid w:val="008A1698"/>
    <w:rsid w:val="008B4C26"/>
    <w:rsid w:val="008B54DC"/>
    <w:rsid w:val="008D5966"/>
    <w:rsid w:val="008F7B34"/>
    <w:rsid w:val="00931B45"/>
    <w:rsid w:val="009451AC"/>
    <w:rsid w:val="009716B2"/>
    <w:rsid w:val="009C469F"/>
    <w:rsid w:val="009D13C4"/>
    <w:rsid w:val="009D1C60"/>
    <w:rsid w:val="009D3E85"/>
    <w:rsid w:val="009F09F0"/>
    <w:rsid w:val="009F215A"/>
    <w:rsid w:val="00A167D3"/>
    <w:rsid w:val="00A31DF4"/>
    <w:rsid w:val="00A538DB"/>
    <w:rsid w:val="00A653C2"/>
    <w:rsid w:val="00AA7CF7"/>
    <w:rsid w:val="00AD2856"/>
    <w:rsid w:val="00B20353"/>
    <w:rsid w:val="00B53666"/>
    <w:rsid w:val="00B6051E"/>
    <w:rsid w:val="00B86344"/>
    <w:rsid w:val="00BB5F51"/>
    <w:rsid w:val="00BC760C"/>
    <w:rsid w:val="00BD71FB"/>
    <w:rsid w:val="00BF01C3"/>
    <w:rsid w:val="00C04A90"/>
    <w:rsid w:val="00C31E0E"/>
    <w:rsid w:val="00C33937"/>
    <w:rsid w:val="00C63A7B"/>
    <w:rsid w:val="00CB40D1"/>
    <w:rsid w:val="00CC550D"/>
    <w:rsid w:val="00CD33D6"/>
    <w:rsid w:val="00D01FDB"/>
    <w:rsid w:val="00D1355A"/>
    <w:rsid w:val="00D27755"/>
    <w:rsid w:val="00D53BB7"/>
    <w:rsid w:val="00D628C9"/>
    <w:rsid w:val="00D76DDA"/>
    <w:rsid w:val="00D82FA3"/>
    <w:rsid w:val="00DA47B7"/>
    <w:rsid w:val="00DB3A97"/>
    <w:rsid w:val="00DC5085"/>
    <w:rsid w:val="00DE3F7A"/>
    <w:rsid w:val="00DF0657"/>
    <w:rsid w:val="00E03F2A"/>
    <w:rsid w:val="00E11E18"/>
    <w:rsid w:val="00E21AFE"/>
    <w:rsid w:val="00E6729E"/>
    <w:rsid w:val="00E91D47"/>
    <w:rsid w:val="00EB5A02"/>
    <w:rsid w:val="00ED2F88"/>
    <w:rsid w:val="00ED6D68"/>
    <w:rsid w:val="00EF00E0"/>
    <w:rsid w:val="00F51BC7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pec.comolecco.camcom.it" TargetMode="External"/><Relationship Id="rId5" Type="http://schemas.openxmlformats.org/officeDocument/2006/relationships/hyperlink" Target="mailto:personale@pec.uslumbria2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2021-09-24T06:18:00Z</cp:lastPrinted>
  <dcterms:created xsi:type="dcterms:W3CDTF">2021-09-27T08:24:00Z</dcterms:created>
  <dcterms:modified xsi:type="dcterms:W3CDTF">2021-09-27T08:24:00Z</dcterms:modified>
</cp:coreProperties>
</file>